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:rsidR="00243259" w:rsidRDefault="001E1F70">
      <w:r>
        <w:t>Лаба 3</w:t>
      </w:r>
    </w:p>
    <w:p w:rsidR="001E1F70" w:rsidRDefault="001E1F70"/>
    <w:p w:rsidR="001E1F70" w:rsidRDefault="001E1F70" w:rsidP="001E1F70">
      <w:r>
        <w:t>Требования к 3й лабе (</w:t>
      </w:r>
      <w:proofErr w:type="spellStart"/>
      <w:r>
        <w:t>WireShark</w:t>
      </w:r>
      <w:proofErr w:type="spellEnd"/>
      <w:proofErr w:type="gramStart"/>
      <w:r>
        <w:t>) :</w:t>
      </w:r>
      <w:proofErr w:type="gramEnd"/>
      <w:r>
        <w:t xml:space="preserve"> </w:t>
      </w:r>
      <w:r>
        <w:t xml:space="preserve">10 интересных перехваченных пакетов. Интерес представляет те пакеты, которые могут </w:t>
      </w:r>
      <w:proofErr w:type="spellStart"/>
      <w:r>
        <w:t>харакетриозвать</w:t>
      </w:r>
      <w:proofErr w:type="spellEnd"/>
      <w:r>
        <w:t xml:space="preserve"> другого пользователя (аккаунты, приложения, название устройства в случае с Apple и т. д.), можно указать в качестве интересного сообщения и </w:t>
      </w:r>
      <w:proofErr w:type="spellStart"/>
      <w:r>
        <w:t>mac</w:t>
      </w:r>
      <w:proofErr w:type="spellEnd"/>
      <w:r>
        <w:t>-адрес устройства, но только 1 из 10 сообщений.</w:t>
      </w:r>
    </w:p>
    <w:p w:rsidR="001E1F70" w:rsidRDefault="001E1F70" w:rsidP="001E1F70">
      <w:r>
        <w:t xml:space="preserve">Скачиваем </w:t>
      </w:r>
      <w:proofErr w:type="spellStart"/>
      <w:r>
        <w:t>вайршарк</w:t>
      </w:r>
      <w:proofErr w:type="spellEnd"/>
    </w:p>
    <w:p w:rsidR="001E1F70" w:rsidRDefault="001E1F70" w:rsidP="001E1F70">
      <w:r w:rsidRPr="001E1F70">
        <w:rPr>
          <w:lang w:val="en-US"/>
        </w:rPr>
        <w:drawing>
          <wp:inline distT="0" distB="0" distL="0" distR="0" wp14:anchorId="750AE8C8" wp14:editId="5A839C5E">
            <wp:extent cx="5940425" cy="3897630"/>
            <wp:effectExtent l="0" t="0" r="3175" b="1270"/>
            <wp:docPr id="18444529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452923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9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1F70" w:rsidRDefault="001E1F70" w:rsidP="001E1F70">
      <w:r>
        <w:t xml:space="preserve">Читаем </w:t>
      </w:r>
      <w:proofErr w:type="spellStart"/>
      <w:r>
        <w:t>гайдик</w:t>
      </w:r>
      <w:proofErr w:type="spellEnd"/>
      <w:r>
        <w:t xml:space="preserve"> о том, как работает </w:t>
      </w:r>
      <w:r>
        <w:rPr>
          <w:lang w:val="en-US"/>
        </w:rPr>
        <w:t>TLS</w:t>
      </w:r>
      <w:r w:rsidRPr="001E1F70">
        <w:t xml:space="preserve"> </w:t>
      </w:r>
      <w:r>
        <w:t>и как сделать расшифровку</w:t>
      </w:r>
    </w:p>
    <w:p w:rsidR="001E1F70" w:rsidRDefault="001E1F70" w:rsidP="001E1F70">
      <w:hyperlink r:id="rId6" w:history="1">
        <w:r w:rsidRPr="003E463B">
          <w:rPr>
            <w:rStyle w:val="ac"/>
          </w:rPr>
          <w:t>https://wiki.wireshark.org/TLS#using-the-pre-master-secret</w:t>
        </w:r>
      </w:hyperlink>
    </w:p>
    <w:p w:rsidR="001E1F70" w:rsidRDefault="001E1F70" w:rsidP="001E1F70">
      <w:r>
        <w:t>Для мака нужно открыть браузер с переменной</w:t>
      </w:r>
    </w:p>
    <w:p w:rsidR="001E1F70" w:rsidRPr="001E1F70" w:rsidRDefault="001E1F70" w:rsidP="001E1F70">
      <w:pPr>
        <w:pBdr>
          <w:top w:val="single" w:sz="6" w:space="0" w:color="898EA4"/>
          <w:left w:val="single" w:sz="6" w:space="0" w:color="898EA4"/>
          <w:bottom w:val="single" w:sz="6" w:space="0" w:color="898EA4"/>
          <w:right w:val="single" w:sz="6" w:space="0" w:color="898EA4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CCCCCC"/>
          <w:kern w:val="0"/>
          <w:sz w:val="20"/>
          <w:szCs w:val="20"/>
          <w:lang w:val="en-US" w:eastAsia="ru-RU"/>
          <w14:ligatures w14:val="none"/>
        </w:rPr>
      </w:pPr>
      <w:r w:rsidRPr="001E1F70">
        <w:rPr>
          <w:rFonts w:ascii="Consolas" w:eastAsia="Times New Roman" w:hAnsi="Consolas" w:cs="Consolas"/>
          <w:color w:val="F06292"/>
          <w:kern w:val="0"/>
          <w:sz w:val="20"/>
          <w:szCs w:val="20"/>
          <w:lang w:val="en-US" w:eastAsia="ru-RU"/>
          <w14:ligatures w14:val="none"/>
        </w:rPr>
        <w:t>export SSLKEYLOGFILE=$HOME/Desktop/keylogfile.txt</w:t>
      </w:r>
    </w:p>
    <w:p w:rsidR="001E1F70" w:rsidRPr="001E1F70" w:rsidRDefault="001E1F70" w:rsidP="001E1F70">
      <w:pPr>
        <w:pBdr>
          <w:top w:val="single" w:sz="6" w:space="0" w:color="898EA4"/>
          <w:left w:val="single" w:sz="6" w:space="0" w:color="898EA4"/>
          <w:bottom w:val="single" w:sz="6" w:space="0" w:color="898EA4"/>
          <w:right w:val="single" w:sz="6" w:space="0" w:color="898EA4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CCCCCC"/>
          <w:kern w:val="0"/>
          <w:sz w:val="28"/>
          <w:szCs w:val="28"/>
          <w:lang w:eastAsia="ru-RU"/>
          <w14:ligatures w14:val="none"/>
        </w:rPr>
      </w:pPr>
      <w:proofErr w:type="spellStart"/>
      <w:r w:rsidRPr="001E1F70">
        <w:rPr>
          <w:rFonts w:ascii="Consolas" w:eastAsia="Times New Roman" w:hAnsi="Consolas" w:cs="Consolas"/>
          <w:color w:val="F06292"/>
          <w:kern w:val="0"/>
          <w:sz w:val="20"/>
          <w:szCs w:val="20"/>
          <w:lang w:eastAsia="ru-RU"/>
          <w14:ligatures w14:val="none"/>
        </w:rPr>
        <w:t>open</w:t>
      </w:r>
      <w:proofErr w:type="spellEnd"/>
      <w:r w:rsidRPr="001E1F70">
        <w:rPr>
          <w:rFonts w:ascii="Consolas" w:eastAsia="Times New Roman" w:hAnsi="Consolas" w:cs="Consolas"/>
          <w:color w:val="F06292"/>
          <w:kern w:val="0"/>
          <w:sz w:val="20"/>
          <w:szCs w:val="20"/>
          <w:lang w:eastAsia="ru-RU"/>
          <w14:ligatures w14:val="none"/>
        </w:rPr>
        <w:t xml:space="preserve"> -a </w:t>
      </w:r>
      <w:proofErr w:type="spellStart"/>
      <w:r>
        <w:rPr>
          <w:rFonts w:ascii="Consolas" w:eastAsia="Times New Roman" w:hAnsi="Consolas" w:cs="Consolas"/>
          <w:color w:val="F06292"/>
          <w:kern w:val="0"/>
          <w:sz w:val="20"/>
          <w:szCs w:val="20"/>
          <w:lang w:val="en-US" w:eastAsia="ru-RU"/>
          <w14:ligatures w14:val="none"/>
        </w:rPr>
        <w:t>yandex</w:t>
      </w:r>
      <w:proofErr w:type="spellEnd"/>
    </w:p>
    <w:p w:rsidR="001E1F70" w:rsidRDefault="001E1F70" w:rsidP="001E1F70">
      <w:r>
        <w:br/>
      </w:r>
      <w:r w:rsidRPr="001E1F70">
        <w:t xml:space="preserve"> </w:t>
      </w:r>
      <w:r>
        <w:t xml:space="preserve">В этом файле </w:t>
      </w:r>
      <w:proofErr w:type="spellStart"/>
      <w:r>
        <w:t>либа</w:t>
      </w:r>
      <w:proofErr w:type="spellEnd"/>
      <w:r>
        <w:t xml:space="preserve">, которую браузер использует для расшифровки </w:t>
      </w:r>
      <w:r>
        <w:rPr>
          <w:lang w:val="en-US"/>
        </w:rPr>
        <w:t>SSL</w:t>
      </w:r>
      <w:r w:rsidRPr="001E1F70">
        <w:t xml:space="preserve"> </w:t>
      </w:r>
      <w:r>
        <w:t xml:space="preserve">сертификатом. Там будет дамп ключей, и </w:t>
      </w:r>
      <w:proofErr w:type="spellStart"/>
      <w:r>
        <w:t>вайршарк</w:t>
      </w:r>
      <w:proofErr w:type="spellEnd"/>
      <w:r>
        <w:t xml:space="preserve"> сможет его сохранить</w:t>
      </w:r>
      <w:r w:rsidRPr="001E1F70">
        <w:t>.</w:t>
      </w:r>
    </w:p>
    <w:p w:rsidR="001E1F70" w:rsidRDefault="001E1F70" w:rsidP="001E1F70"/>
    <w:p w:rsidR="001E1F70" w:rsidRDefault="001E1F70" w:rsidP="001E1F70"/>
    <w:p w:rsidR="001E1F70" w:rsidRDefault="001E1F70" w:rsidP="001E1F70"/>
    <w:p w:rsidR="001E1F70" w:rsidRDefault="001E1F70" w:rsidP="001E1F70"/>
    <w:p w:rsidR="001E1F70" w:rsidRDefault="001E1F70" w:rsidP="001E1F70">
      <w:r>
        <w:t xml:space="preserve">Идём в настройки и ставим этот файл </w:t>
      </w:r>
      <w:proofErr w:type="spellStart"/>
      <w:r>
        <w:t>вайлшарку</w:t>
      </w:r>
      <w:proofErr w:type="spellEnd"/>
    </w:p>
    <w:p w:rsidR="001E1F70" w:rsidRDefault="001E1F70" w:rsidP="001E1F70">
      <w:r w:rsidRPr="001E1F70">
        <w:drawing>
          <wp:inline distT="0" distB="0" distL="0" distR="0" wp14:anchorId="45E8FBCD" wp14:editId="28B643A3">
            <wp:extent cx="5940425" cy="3435350"/>
            <wp:effectExtent l="0" t="0" r="3175" b="6350"/>
            <wp:docPr id="4665352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53526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3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1F70" w:rsidRDefault="001E1F70" w:rsidP="001E1F70"/>
    <w:p w:rsidR="001E1F70" w:rsidRDefault="001E1F70" w:rsidP="001E1F70">
      <w:pPr>
        <w:rPr>
          <w:lang w:val="en-US"/>
        </w:rPr>
      </w:pPr>
      <w:r>
        <w:t xml:space="preserve">Дальше можно поставить фильтр, </w:t>
      </w:r>
      <w:proofErr w:type="spellStart"/>
      <w:r>
        <w:t>анпример</w:t>
      </w:r>
      <w:proofErr w:type="spellEnd"/>
      <w:r>
        <w:t xml:space="preserve"> j</w:t>
      </w:r>
      <w:r>
        <w:rPr>
          <w:lang w:val="en-US"/>
        </w:rPr>
        <w:t>son</w:t>
      </w:r>
      <w:r w:rsidRPr="001E1F70">
        <w:t xml:space="preserve">, </w:t>
      </w:r>
      <w:r>
        <w:t xml:space="preserve">чтобы видеть </w:t>
      </w:r>
      <w:proofErr w:type="spellStart"/>
      <w:r>
        <w:t>запросики</w:t>
      </w:r>
      <w:proofErr w:type="spellEnd"/>
      <w:r>
        <w:t xml:space="preserve"> и ищем что-то интересное.</w:t>
      </w:r>
      <w:r w:rsidRPr="001E1F70">
        <w:t xml:space="preserve"> </w:t>
      </w:r>
      <w:r>
        <w:t xml:space="preserve">Поставил фильтр </w:t>
      </w:r>
      <w:proofErr w:type="spellStart"/>
      <w:r>
        <w:rPr>
          <w:lang w:val="en-US"/>
        </w:rPr>
        <w:t>json</w:t>
      </w:r>
      <w:proofErr w:type="spellEnd"/>
      <w:r>
        <w:rPr>
          <w:lang w:val="en-US"/>
        </w:rPr>
        <w:t xml:space="preserve"> &amp;&amp; tcp, </w:t>
      </w:r>
      <w:r>
        <w:t>чтобы видеть соединения в браузере.</w:t>
      </w:r>
    </w:p>
    <w:p w:rsidR="001E1F70" w:rsidRDefault="001E1F70" w:rsidP="001E1F70">
      <w:pPr>
        <w:pStyle w:val="a7"/>
        <w:numPr>
          <w:ilvl w:val="0"/>
          <w:numId w:val="1"/>
        </w:numPr>
      </w:pPr>
      <w:r>
        <w:t xml:space="preserve">Заходим в переводчик и </w:t>
      </w:r>
      <w:proofErr w:type="spellStart"/>
      <w:r>
        <w:t>переподим</w:t>
      </w:r>
      <w:proofErr w:type="spellEnd"/>
      <w:r>
        <w:t xml:space="preserve"> слово, сразу видим </w:t>
      </w:r>
      <w:proofErr w:type="spellStart"/>
      <w:r>
        <w:rPr>
          <w:lang w:val="en-US"/>
        </w:rPr>
        <w:t>json</w:t>
      </w:r>
      <w:proofErr w:type="spellEnd"/>
      <w:r w:rsidRPr="001E1F70">
        <w:t xml:space="preserve"> </w:t>
      </w:r>
      <w:r>
        <w:t>запросы</w:t>
      </w:r>
    </w:p>
    <w:p w:rsidR="001E1F70" w:rsidRPr="001E1F70" w:rsidRDefault="004B0A57" w:rsidP="004B0A57">
      <w:r w:rsidRPr="004B0A57">
        <w:drawing>
          <wp:inline distT="0" distB="0" distL="0" distR="0" wp14:anchorId="1A5E2233" wp14:editId="3A4C9116">
            <wp:extent cx="5940425" cy="1567815"/>
            <wp:effectExtent l="0" t="0" r="3175" b="0"/>
            <wp:docPr id="13597400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74000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6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1F70" w:rsidRDefault="004B0A57" w:rsidP="001E1F70">
      <w:r>
        <w:t xml:space="preserve">Видим в запросе как исходящий пакет, так и пришедший, в пришедшем </w:t>
      </w:r>
      <w:proofErr w:type="spellStart"/>
      <w:r>
        <w:t>видем</w:t>
      </w:r>
      <w:proofErr w:type="spellEnd"/>
      <w:r>
        <w:t xml:space="preserve"> </w:t>
      </w:r>
      <w:proofErr w:type="spellStart"/>
      <w:r>
        <w:t>введёное</w:t>
      </w:r>
      <w:proofErr w:type="spellEnd"/>
      <w:r>
        <w:t xml:space="preserve"> в </w:t>
      </w:r>
      <w:proofErr w:type="spellStart"/>
      <w:r>
        <w:t xml:space="preserve">перевод </w:t>
      </w:r>
      <w:proofErr w:type="spellEnd"/>
      <w:r>
        <w:t>слово</w:t>
      </w:r>
    </w:p>
    <w:p w:rsidR="004B0A57" w:rsidRDefault="004B0A57" w:rsidP="001E1F70">
      <w:r w:rsidRPr="004B0A57">
        <w:lastRenderedPageBreak/>
        <w:drawing>
          <wp:inline distT="0" distB="0" distL="0" distR="0" wp14:anchorId="7D07EF1A" wp14:editId="379378D8">
            <wp:extent cx="5732207" cy="3417265"/>
            <wp:effectExtent l="0" t="0" r="0" b="0"/>
            <wp:docPr id="18193320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33202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800544" cy="3458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A57" w:rsidRDefault="004B0A57" w:rsidP="001E1F70">
      <w:r>
        <w:t xml:space="preserve">Далее заходим </w:t>
      </w:r>
      <w:proofErr w:type="gramStart"/>
      <w:r>
        <w:t>в пей</w:t>
      </w:r>
      <w:proofErr w:type="gramEnd"/>
      <w:r>
        <w:t xml:space="preserve"> и также по запросам видим личные данные</w:t>
      </w:r>
    </w:p>
    <w:p w:rsidR="004B0A57" w:rsidRDefault="004B0A57" w:rsidP="001E1F70">
      <w:r w:rsidRPr="004B0A57">
        <w:drawing>
          <wp:inline distT="0" distB="0" distL="0" distR="0" wp14:anchorId="072DBD1D" wp14:editId="5A29AC29">
            <wp:extent cx="5940425" cy="2880995"/>
            <wp:effectExtent l="0" t="0" r="3175" b="1905"/>
            <wp:docPr id="20235828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358287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8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A57" w:rsidRDefault="004B0A57" w:rsidP="001E1F70">
      <w:r>
        <w:t>Имя, фамилию, почту и т.д.</w:t>
      </w:r>
    </w:p>
    <w:p w:rsidR="004B0A57" w:rsidRDefault="004B0A57" w:rsidP="004B0A57">
      <w:pPr>
        <w:pStyle w:val="a7"/>
        <w:numPr>
          <w:ilvl w:val="0"/>
          <w:numId w:val="2"/>
        </w:numPr>
      </w:pPr>
      <w:r>
        <w:t xml:space="preserve">Заходим на сайт </w:t>
      </w:r>
      <w:proofErr w:type="spellStart"/>
      <w:r>
        <w:t>вк</w:t>
      </w:r>
      <w:proofErr w:type="spellEnd"/>
      <w:r>
        <w:t xml:space="preserve"> и видим в запросах </w:t>
      </w:r>
      <w:r>
        <w:rPr>
          <w:lang w:val="en-US"/>
        </w:rPr>
        <w:t>session</w:t>
      </w:r>
      <w:r w:rsidRPr="004B0A57">
        <w:t xml:space="preserve"> </w:t>
      </w:r>
      <w:proofErr w:type="spellStart"/>
      <w:r>
        <w:rPr>
          <w:lang w:val="en-US"/>
        </w:rPr>
        <w:t>uid</w:t>
      </w:r>
      <w:proofErr w:type="spellEnd"/>
      <w:r w:rsidRPr="004B0A57">
        <w:t xml:space="preserve">, </w:t>
      </w:r>
      <w:r>
        <w:t xml:space="preserve">а также все </w:t>
      </w:r>
      <w:proofErr w:type="spellStart"/>
      <w:r>
        <w:t>кукисы</w:t>
      </w:r>
      <w:proofErr w:type="spellEnd"/>
    </w:p>
    <w:p w:rsidR="004B0A57" w:rsidRDefault="004B0A57" w:rsidP="004B0A57">
      <w:pPr>
        <w:ind w:left="360"/>
      </w:pPr>
      <w:r w:rsidRPr="004B0A57">
        <w:lastRenderedPageBreak/>
        <w:drawing>
          <wp:inline distT="0" distB="0" distL="0" distR="0" wp14:anchorId="3AAEA0A1" wp14:editId="4A321987">
            <wp:extent cx="4327977" cy="2841522"/>
            <wp:effectExtent l="0" t="0" r="3175" b="3810"/>
            <wp:docPr id="14399242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992427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11798" cy="2896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A57" w:rsidRDefault="004B0A57" w:rsidP="004B0A57">
      <w:pPr>
        <w:ind w:left="360"/>
      </w:pPr>
      <w:r>
        <w:t xml:space="preserve">Заходим на озон и видим </w:t>
      </w:r>
      <w:proofErr w:type="gramStart"/>
      <w:r>
        <w:t>данные</w:t>
      </w:r>
      <w:proofErr w:type="gramEnd"/>
      <w:r>
        <w:t xml:space="preserve"> которые улетели при </w:t>
      </w:r>
      <w:proofErr w:type="gramStart"/>
      <w:r>
        <w:t>заходе  в</w:t>
      </w:r>
      <w:proofErr w:type="gramEnd"/>
      <w:r>
        <w:t xml:space="preserve"> корзину, например размер экрана, а прилетели данные о товарах</w:t>
      </w:r>
    </w:p>
    <w:p w:rsidR="004B0A57" w:rsidRDefault="004B0A57" w:rsidP="004B0A57">
      <w:pPr>
        <w:ind w:left="360"/>
      </w:pPr>
      <w:r w:rsidRPr="004B0A57">
        <w:drawing>
          <wp:inline distT="0" distB="0" distL="0" distR="0" wp14:anchorId="3BFE818A" wp14:editId="0C8D792B">
            <wp:extent cx="3926820" cy="2320413"/>
            <wp:effectExtent l="0" t="0" r="0" b="3810"/>
            <wp:docPr id="17220853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208530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941826" cy="232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A57" w:rsidRPr="004B0A57" w:rsidRDefault="004B0A57" w:rsidP="004B0A57">
      <w:pPr>
        <w:ind w:left="360"/>
      </w:pPr>
      <w:r>
        <w:t xml:space="preserve">Далее идём на </w:t>
      </w:r>
      <w:proofErr w:type="spellStart"/>
      <w:r>
        <w:t>фейсит</w:t>
      </w:r>
      <w:proofErr w:type="spellEnd"/>
      <w:r>
        <w:t xml:space="preserve">, видим улетевшие </w:t>
      </w:r>
      <w:proofErr w:type="spellStart"/>
      <w:r>
        <w:t>даннеые</w:t>
      </w:r>
      <w:proofErr w:type="spellEnd"/>
      <w:r>
        <w:t xml:space="preserve"> об устройстве, браузер, система</w:t>
      </w:r>
    </w:p>
    <w:p w:rsidR="004B0A57" w:rsidRDefault="004B0A57" w:rsidP="004B0A57">
      <w:pPr>
        <w:ind w:left="360"/>
      </w:pPr>
      <w:r w:rsidRPr="004B0A57">
        <w:rPr>
          <w:lang w:val="en-US"/>
        </w:rPr>
        <w:drawing>
          <wp:inline distT="0" distB="0" distL="0" distR="0" wp14:anchorId="6C8F6749" wp14:editId="66A07329">
            <wp:extent cx="5034116" cy="2608269"/>
            <wp:effectExtent l="0" t="0" r="0" b="0"/>
            <wp:docPr id="620613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6134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20014" cy="26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A57" w:rsidRPr="006471CC" w:rsidRDefault="006471CC" w:rsidP="004B0A57">
      <w:pPr>
        <w:ind w:left="360"/>
      </w:pPr>
      <w:r>
        <w:lastRenderedPageBreak/>
        <w:t>Аналогичным образом делаем на других сервисах, перехватывая запросы.</w:t>
      </w:r>
      <w:r w:rsidR="004B0A57">
        <w:t xml:space="preserve"> </w:t>
      </w:r>
    </w:p>
    <w:sectPr w:rsidR="004B0A57" w:rsidRPr="006471CC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4B83B5A"/>
    <w:multiLevelType w:val="hybridMultilevel"/>
    <w:tmpl w:val="F298509A"/>
    <w:lvl w:ilvl="0" w:tplc="71789D46">
      <w:start w:val="3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734C7E67"/>
    <w:multiLevelType w:val="hybridMultilevel"/>
    <w:tmpl w:val="B244539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568606600">
    <w:abstractNumId w:val="1"/>
  </w:num>
  <w:num w:numId="2" w16cid:durableId="121485089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9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E1F70"/>
    <w:rsid w:val="001E1F70"/>
    <w:rsid w:val="00243259"/>
    <w:rsid w:val="002F590A"/>
    <w:rsid w:val="00433024"/>
    <w:rsid w:val="004B0A57"/>
    <w:rsid w:val="006471CC"/>
    <w:rsid w:val="009467D5"/>
    <w:rsid w:val="00EC15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56AF084E"/>
  <w15:chartTrackingRefBased/>
  <w15:docId w15:val="{7AA7E2B5-3E97-3546-84F1-1C30EDD4EB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ru-RU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1E1F7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1E1F7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1E1F7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1E1F7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1E1F7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1E1F7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1E1F7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1E1F7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1E1F7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1E1F7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1E1F7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1E1F70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1E1F70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1E1F70"/>
    <w:rPr>
      <w:rFonts w:eastAsiaTheme="majorEastAsia" w:cstheme="majorBidi"/>
      <w:color w:val="0F4761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1E1F70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1E1F70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1E1F70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1E1F70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1E1F7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1E1F7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1E1F7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1E1F7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1E1F7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1E1F70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1E1F70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1E1F70"/>
    <w:rPr>
      <w:i/>
      <w:iCs/>
      <w:color w:val="0F4761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1E1F7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1E1F70"/>
    <w:rPr>
      <w:i/>
      <w:iCs/>
      <w:color w:val="0F4761" w:themeColor="accent1" w:themeShade="BF"/>
    </w:rPr>
  </w:style>
  <w:style w:type="character" w:styleId="ab">
    <w:name w:val="Intense Reference"/>
    <w:basedOn w:val="a0"/>
    <w:uiPriority w:val="32"/>
    <w:qFormat/>
    <w:rsid w:val="001E1F70"/>
    <w:rPr>
      <w:b/>
      <w:bCs/>
      <w:smallCaps/>
      <w:color w:val="0F4761" w:themeColor="accent1" w:themeShade="BF"/>
      <w:spacing w:val="5"/>
    </w:rPr>
  </w:style>
  <w:style w:type="character" w:styleId="ac">
    <w:name w:val="Hyperlink"/>
    <w:basedOn w:val="a0"/>
    <w:uiPriority w:val="99"/>
    <w:unhideWhenUsed/>
    <w:rsid w:val="001E1F70"/>
    <w:rPr>
      <w:color w:val="467886" w:themeColor="hyperlink"/>
      <w:u w:val="single"/>
    </w:rPr>
  </w:style>
  <w:style w:type="character" w:styleId="ad">
    <w:name w:val="Unresolved Mention"/>
    <w:basedOn w:val="a0"/>
    <w:uiPriority w:val="99"/>
    <w:semiHidden/>
    <w:unhideWhenUsed/>
    <w:rsid w:val="001E1F70"/>
    <w:rPr>
      <w:color w:val="605E5C"/>
      <w:shd w:val="clear" w:color="auto" w:fill="E1DFDD"/>
    </w:rPr>
  </w:style>
  <w:style w:type="paragraph" w:styleId="HTML">
    <w:name w:val="HTML Preformatted"/>
    <w:basedOn w:val="a"/>
    <w:link w:val="HTML0"/>
    <w:uiPriority w:val="99"/>
    <w:semiHidden/>
    <w:unhideWhenUsed/>
    <w:rsid w:val="001E1F7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:lang w:eastAsia="ru-RU"/>
      <w14:ligatures w14:val="none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1E1F70"/>
    <w:rPr>
      <w:rFonts w:ascii="Courier New" w:eastAsia="Times New Roman" w:hAnsi="Courier New" w:cs="Courier New"/>
      <w:kern w:val="0"/>
      <w:sz w:val="20"/>
      <w:szCs w:val="20"/>
      <w:lang w:eastAsia="ru-RU"/>
      <w14:ligatures w14:val="none"/>
    </w:rPr>
  </w:style>
  <w:style w:type="character" w:styleId="HTML1">
    <w:name w:val="HTML Code"/>
    <w:basedOn w:val="a0"/>
    <w:uiPriority w:val="99"/>
    <w:semiHidden/>
    <w:unhideWhenUsed/>
    <w:rsid w:val="001E1F70"/>
    <w:rPr>
      <w:rFonts w:ascii="Courier New" w:eastAsia="Times New Roman" w:hAnsi="Courier New" w:cs="Courier New"/>
      <w:sz w:val="20"/>
      <w:szCs w:val="20"/>
    </w:rPr>
  </w:style>
  <w:style w:type="character" w:customStyle="1" w:styleId="line">
    <w:name w:val="line"/>
    <w:basedOn w:val="a0"/>
    <w:rsid w:val="001E1F7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hyperlink" Target="https://wiki.wireshark.org/TLS#using-the-pre-master-secret" TargetMode="External"/><Relationship Id="rId11" Type="http://schemas.openxmlformats.org/officeDocument/2006/relationships/image" Target="media/image6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5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5</Pages>
  <Words>240</Words>
  <Characters>1372</Characters>
  <Application>Microsoft Office Word</Application>
  <DocSecurity>0</DocSecurity>
  <Lines>11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Dmitry Sidorov</dc:creator>
  <cp:keywords/>
  <dc:description/>
  <cp:lastModifiedBy>Dmitry Sidorov</cp:lastModifiedBy>
  <cp:revision>1</cp:revision>
  <dcterms:created xsi:type="dcterms:W3CDTF">2025-11-26T23:52:00Z</dcterms:created>
  <dcterms:modified xsi:type="dcterms:W3CDTF">2025-11-27T00:23:00Z</dcterms:modified>
</cp:coreProperties>
</file>